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71" w:rsidRPr="007838D5" w:rsidRDefault="00164801" w:rsidP="0078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38D5">
        <w:rPr>
          <w:rFonts w:ascii="Times New Roman" w:hAnsi="Times New Roman" w:cs="Times New Roman"/>
          <w:b/>
          <w:sz w:val="24"/>
          <w:szCs w:val="24"/>
          <w:lang w:val="en-GB"/>
        </w:rPr>
        <w:t>24</w:t>
      </w:r>
      <w:r w:rsidR="002B4DC3" w:rsidRPr="007838D5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2B4DC3" w:rsidRPr="007838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838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session of the </w:t>
      </w:r>
      <w:r w:rsidR="00B43F71" w:rsidRPr="007838D5">
        <w:rPr>
          <w:rFonts w:ascii="Times New Roman" w:hAnsi="Times New Roman" w:cs="Times New Roman"/>
          <w:b/>
          <w:sz w:val="24"/>
          <w:szCs w:val="24"/>
          <w:lang w:val="en-GB"/>
        </w:rPr>
        <w:t>Universal Periodic Review</w:t>
      </w:r>
    </w:p>
    <w:p w:rsidR="00B43F71" w:rsidRPr="007838D5" w:rsidRDefault="00B43F71" w:rsidP="0078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38D5">
        <w:rPr>
          <w:rFonts w:ascii="Times New Roman" w:hAnsi="Times New Roman" w:cs="Times New Roman"/>
          <w:b/>
          <w:sz w:val="24"/>
          <w:szCs w:val="24"/>
          <w:lang w:val="en-GB"/>
        </w:rPr>
        <w:t>Statement by Ireland on the review of Estonia</w:t>
      </w:r>
    </w:p>
    <w:p w:rsidR="00B43F71" w:rsidRPr="007838D5" w:rsidRDefault="002B4DC3" w:rsidP="0078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38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19 </w:t>
      </w:r>
      <w:r w:rsidR="00B43F71" w:rsidRPr="007838D5">
        <w:rPr>
          <w:rFonts w:ascii="Times New Roman" w:hAnsi="Times New Roman" w:cs="Times New Roman"/>
          <w:b/>
          <w:sz w:val="24"/>
          <w:szCs w:val="24"/>
          <w:lang w:val="en-GB"/>
        </w:rPr>
        <w:t>January 2016</w:t>
      </w:r>
    </w:p>
    <w:p w:rsidR="003544BE" w:rsidRPr="007838D5" w:rsidRDefault="003544BE" w:rsidP="00783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F71" w:rsidRPr="007838D5" w:rsidRDefault="00B43F71" w:rsidP="00783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Ireland welcomes the delegation of Estonia and thanks it for its </w:t>
      </w:r>
      <w:r w:rsidR="00010CF8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national report and </w:t>
      </w:r>
      <w:r w:rsidRPr="007838D5">
        <w:rPr>
          <w:rFonts w:ascii="Times New Roman" w:hAnsi="Times New Roman" w:cs="Times New Roman"/>
          <w:sz w:val="24"/>
          <w:szCs w:val="24"/>
          <w:lang w:val="en-GB"/>
        </w:rPr>
        <w:t>presentation.</w:t>
      </w:r>
    </w:p>
    <w:p w:rsidR="00A55CC8" w:rsidRPr="007838D5" w:rsidRDefault="00A55CC8" w:rsidP="00783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3F71" w:rsidRPr="007838D5" w:rsidRDefault="00680919" w:rsidP="0091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D5">
        <w:rPr>
          <w:rFonts w:ascii="Times New Roman" w:hAnsi="Times New Roman" w:cs="Times New Roman"/>
          <w:sz w:val="24"/>
          <w:szCs w:val="24"/>
          <w:lang w:val="en-GB"/>
        </w:rPr>
        <w:t>Ireland</w:t>
      </w:r>
      <w:r w:rsidR="00B43F71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7F46" w:rsidRPr="007838D5">
        <w:rPr>
          <w:rFonts w:ascii="Times New Roman" w:hAnsi="Times New Roman" w:cs="Times New Roman"/>
          <w:sz w:val="24"/>
          <w:szCs w:val="24"/>
        </w:rPr>
        <w:t>commends Estonia on</w:t>
      </w:r>
      <w:r w:rsidR="00B43F71" w:rsidRPr="007838D5">
        <w:rPr>
          <w:rFonts w:ascii="Times New Roman" w:hAnsi="Times New Roman" w:cs="Times New Roman"/>
          <w:sz w:val="24"/>
          <w:szCs w:val="24"/>
        </w:rPr>
        <w:t xml:space="preserve"> its positive actions on human rights since the first </w:t>
      </w:r>
      <w:r w:rsidR="00B45EBE">
        <w:rPr>
          <w:rFonts w:ascii="Times New Roman" w:hAnsi="Times New Roman" w:cs="Times New Roman"/>
          <w:sz w:val="24"/>
          <w:szCs w:val="24"/>
        </w:rPr>
        <w:t xml:space="preserve">UPR </w:t>
      </w:r>
      <w:r w:rsidR="00B43F71" w:rsidRPr="007838D5">
        <w:rPr>
          <w:rFonts w:ascii="Times New Roman" w:hAnsi="Times New Roman" w:cs="Times New Roman"/>
          <w:sz w:val="24"/>
          <w:szCs w:val="24"/>
        </w:rPr>
        <w:t>cycle</w:t>
      </w:r>
      <w:r w:rsidR="00B45EBE">
        <w:rPr>
          <w:rFonts w:ascii="Times New Roman" w:hAnsi="Times New Roman" w:cs="Times New Roman"/>
          <w:sz w:val="24"/>
          <w:szCs w:val="24"/>
        </w:rPr>
        <w:t>,</w:t>
      </w:r>
      <w:r w:rsidR="00B43F71" w:rsidRPr="007838D5">
        <w:rPr>
          <w:rFonts w:ascii="Times New Roman" w:hAnsi="Times New Roman" w:cs="Times New Roman"/>
          <w:sz w:val="24"/>
          <w:szCs w:val="24"/>
        </w:rPr>
        <w:t xml:space="preserve"> including the establishment of the Ombuds</w:t>
      </w:r>
      <w:r w:rsidR="00F81DF4" w:rsidRPr="007838D5">
        <w:rPr>
          <w:rFonts w:ascii="Times New Roman" w:hAnsi="Times New Roman" w:cs="Times New Roman"/>
          <w:sz w:val="24"/>
          <w:szCs w:val="24"/>
        </w:rPr>
        <w:t>man for Children</w:t>
      </w:r>
      <w:r w:rsidR="002B4DC3" w:rsidRPr="007838D5">
        <w:rPr>
          <w:rFonts w:ascii="Times New Roman" w:hAnsi="Times New Roman" w:cs="Times New Roman"/>
          <w:sz w:val="24"/>
          <w:szCs w:val="24"/>
        </w:rPr>
        <w:t xml:space="preserve"> and the Gender Equality Council.</w:t>
      </w:r>
      <w:r w:rsidR="003144C5" w:rsidRPr="007838D5">
        <w:rPr>
          <w:rFonts w:ascii="Times New Roman" w:hAnsi="Times New Roman" w:cs="Times New Roman"/>
          <w:sz w:val="24"/>
          <w:szCs w:val="24"/>
        </w:rPr>
        <w:t xml:space="preserve">  </w:t>
      </w:r>
      <w:r w:rsidR="00FF7350" w:rsidRPr="007838D5">
        <w:rPr>
          <w:rFonts w:ascii="Times New Roman" w:hAnsi="Times New Roman" w:cs="Times New Roman"/>
          <w:sz w:val="24"/>
          <w:szCs w:val="24"/>
        </w:rPr>
        <w:t xml:space="preserve">We </w:t>
      </w:r>
      <w:r w:rsidR="009124EE">
        <w:rPr>
          <w:rFonts w:ascii="Times New Roman" w:hAnsi="Times New Roman" w:cs="Times New Roman"/>
          <w:sz w:val="24"/>
          <w:szCs w:val="24"/>
        </w:rPr>
        <w:t xml:space="preserve">encourage Estonia to take further steps in the field of equality – in particular we urge Estonia to </w:t>
      </w:r>
      <w:r w:rsidR="009124EE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consider ratifying the </w:t>
      </w:r>
      <w:r w:rsidR="009124EE" w:rsidRPr="007838D5">
        <w:rPr>
          <w:rFonts w:ascii="Times New Roman" w:hAnsi="Times New Roman" w:cs="Times New Roman"/>
          <w:bCs/>
          <w:sz w:val="24"/>
          <w:szCs w:val="24"/>
        </w:rPr>
        <w:t>Optional Protocol</w:t>
      </w:r>
      <w:r w:rsidR="009124EE" w:rsidRPr="007838D5">
        <w:rPr>
          <w:rFonts w:ascii="Times New Roman" w:hAnsi="Times New Roman" w:cs="Times New Roman"/>
          <w:sz w:val="24"/>
          <w:szCs w:val="24"/>
        </w:rPr>
        <w:t xml:space="preserve"> to the Convention on the Elimination of All Forms of Discrimination against Women</w:t>
      </w:r>
      <w:r w:rsidR="00595AE1">
        <w:rPr>
          <w:rFonts w:ascii="Times New Roman" w:hAnsi="Times New Roman" w:cs="Times New Roman"/>
          <w:sz w:val="24"/>
          <w:szCs w:val="24"/>
        </w:rPr>
        <w:t xml:space="preserve">. We welcome </w:t>
      </w:r>
      <w:r w:rsidR="00F10E45">
        <w:rPr>
          <w:rFonts w:ascii="Times New Roman" w:hAnsi="Times New Roman" w:cs="Times New Roman"/>
          <w:sz w:val="24"/>
          <w:szCs w:val="24"/>
        </w:rPr>
        <w:t xml:space="preserve">the </w:t>
      </w:r>
      <w:r w:rsidR="00595AE1">
        <w:rPr>
          <w:rFonts w:ascii="Times New Roman" w:hAnsi="Times New Roman" w:cs="Times New Roman"/>
          <w:sz w:val="24"/>
          <w:szCs w:val="24"/>
        </w:rPr>
        <w:t>confirmation</w:t>
      </w:r>
      <w:r w:rsidR="00F10E45">
        <w:rPr>
          <w:rFonts w:ascii="Times New Roman" w:hAnsi="Times New Roman" w:cs="Times New Roman"/>
          <w:sz w:val="24"/>
          <w:szCs w:val="24"/>
        </w:rPr>
        <w:t xml:space="preserve"> provided by the delegation today that</w:t>
      </w:r>
      <w:r w:rsidR="00595AE1">
        <w:rPr>
          <w:rFonts w:ascii="Times New Roman" w:hAnsi="Times New Roman" w:cs="Times New Roman"/>
          <w:sz w:val="24"/>
          <w:szCs w:val="24"/>
        </w:rPr>
        <w:t xml:space="preserve"> </w:t>
      </w:r>
      <w:r w:rsidR="009124EE">
        <w:rPr>
          <w:rFonts w:ascii="Times New Roman" w:hAnsi="Times New Roman" w:cs="Times New Roman"/>
          <w:sz w:val="24"/>
          <w:szCs w:val="24"/>
        </w:rPr>
        <w:t xml:space="preserve">the </w:t>
      </w:r>
      <w:r w:rsidR="00536A98" w:rsidRPr="007838D5">
        <w:rPr>
          <w:rFonts w:ascii="Times New Roman" w:hAnsi="Times New Roman" w:cs="Times New Roman"/>
          <w:sz w:val="24"/>
          <w:szCs w:val="24"/>
        </w:rPr>
        <w:t>Registered Partnership Act</w:t>
      </w:r>
      <w:r w:rsidR="00595AE1">
        <w:rPr>
          <w:rFonts w:ascii="Times New Roman" w:hAnsi="Times New Roman" w:cs="Times New Roman"/>
          <w:sz w:val="24"/>
          <w:szCs w:val="24"/>
        </w:rPr>
        <w:t>,</w:t>
      </w:r>
      <w:r w:rsidR="00536A98" w:rsidRPr="007838D5">
        <w:rPr>
          <w:rFonts w:ascii="Times New Roman" w:hAnsi="Times New Roman" w:cs="Times New Roman"/>
          <w:sz w:val="24"/>
          <w:szCs w:val="24"/>
        </w:rPr>
        <w:t xml:space="preserve"> provid</w:t>
      </w:r>
      <w:r w:rsidR="009124EE">
        <w:rPr>
          <w:rFonts w:ascii="Times New Roman" w:hAnsi="Times New Roman" w:cs="Times New Roman"/>
          <w:sz w:val="24"/>
          <w:szCs w:val="24"/>
        </w:rPr>
        <w:t>ing</w:t>
      </w:r>
      <w:r w:rsidR="00536A98" w:rsidRPr="007838D5">
        <w:rPr>
          <w:rFonts w:ascii="Times New Roman" w:hAnsi="Times New Roman" w:cs="Times New Roman"/>
          <w:sz w:val="24"/>
          <w:szCs w:val="24"/>
        </w:rPr>
        <w:t xml:space="preserve"> equal partnership rights for same</w:t>
      </w:r>
      <w:r w:rsidR="009124EE">
        <w:rPr>
          <w:rFonts w:ascii="Times New Roman" w:hAnsi="Times New Roman" w:cs="Times New Roman"/>
          <w:sz w:val="24"/>
          <w:szCs w:val="24"/>
        </w:rPr>
        <w:t>-</w:t>
      </w:r>
      <w:r w:rsidR="00536A98" w:rsidRPr="007838D5">
        <w:rPr>
          <w:rFonts w:ascii="Times New Roman" w:hAnsi="Times New Roman" w:cs="Times New Roman"/>
          <w:sz w:val="24"/>
          <w:szCs w:val="24"/>
        </w:rPr>
        <w:t>sex couples</w:t>
      </w:r>
      <w:r w:rsidR="00595AE1">
        <w:rPr>
          <w:rFonts w:ascii="Times New Roman" w:hAnsi="Times New Roman" w:cs="Times New Roman"/>
          <w:sz w:val="24"/>
          <w:szCs w:val="24"/>
        </w:rPr>
        <w:t>, has entered into force</w:t>
      </w:r>
      <w:r w:rsidR="00F10E45">
        <w:rPr>
          <w:rFonts w:ascii="Times New Roman" w:hAnsi="Times New Roman" w:cs="Times New Roman"/>
          <w:sz w:val="24"/>
          <w:szCs w:val="24"/>
        </w:rPr>
        <w:t>. We now</w:t>
      </w:r>
      <w:r w:rsidR="00595AE1">
        <w:rPr>
          <w:rFonts w:ascii="Times New Roman" w:hAnsi="Times New Roman" w:cs="Times New Roman"/>
          <w:sz w:val="24"/>
          <w:szCs w:val="24"/>
        </w:rPr>
        <w:t xml:space="preserve"> urge its full implementation.</w:t>
      </w:r>
      <w:r w:rsidR="00AB4EFD" w:rsidRPr="00783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CC8" w:rsidRPr="007838D5" w:rsidRDefault="00A55CC8" w:rsidP="00783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F71" w:rsidRPr="007838D5" w:rsidRDefault="00280805" w:rsidP="00783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8D5">
        <w:rPr>
          <w:rFonts w:ascii="Times New Roman" w:hAnsi="Times New Roman" w:cs="Times New Roman"/>
          <w:sz w:val="24"/>
          <w:szCs w:val="24"/>
        </w:rPr>
        <w:t>Amendments to the Citizenship Act provid</w:t>
      </w:r>
      <w:r w:rsidR="00F10E45">
        <w:rPr>
          <w:rFonts w:ascii="Times New Roman" w:hAnsi="Times New Roman" w:cs="Times New Roman"/>
          <w:sz w:val="24"/>
          <w:szCs w:val="24"/>
        </w:rPr>
        <w:t>ing</w:t>
      </w:r>
      <w:r w:rsidRPr="007838D5">
        <w:rPr>
          <w:rFonts w:ascii="Times New Roman" w:hAnsi="Times New Roman" w:cs="Times New Roman"/>
          <w:sz w:val="24"/>
          <w:szCs w:val="24"/>
        </w:rPr>
        <w:t xml:space="preserve"> </w:t>
      </w:r>
      <w:r w:rsidR="00BF787E">
        <w:rPr>
          <w:rFonts w:ascii="Times New Roman" w:hAnsi="Times New Roman" w:cs="Times New Roman"/>
          <w:sz w:val="24"/>
          <w:szCs w:val="24"/>
        </w:rPr>
        <w:t xml:space="preserve">for </w:t>
      </w:r>
      <w:r w:rsidRPr="007838D5">
        <w:rPr>
          <w:rFonts w:ascii="Times New Roman" w:hAnsi="Times New Roman" w:cs="Times New Roman"/>
          <w:sz w:val="24"/>
          <w:szCs w:val="24"/>
        </w:rPr>
        <w:t>Estonian citizenship</w:t>
      </w:r>
      <w:r w:rsidR="00F10E45">
        <w:rPr>
          <w:rFonts w:ascii="Times New Roman" w:hAnsi="Times New Roman" w:cs="Times New Roman"/>
          <w:sz w:val="24"/>
          <w:szCs w:val="24"/>
        </w:rPr>
        <w:t xml:space="preserve"> from birth of certain children of persons </w:t>
      </w:r>
      <w:r w:rsidR="00DD23D3">
        <w:rPr>
          <w:rFonts w:ascii="Times New Roman" w:hAnsi="Times New Roman" w:cs="Times New Roman"/>
          <w:sz w:val="24"/>
          <w:szCs w:val="24"/>
        </w:rPr>
        <w:t>with</w:t>
      </w:r>
      <w:r w:rsidR="00F10E45">
        <w:rPr>
          <w:rFonts w:ascii="Times New Roman" w:hAnsi="Times New Roman" w:cs="Times New Roman"/>
          <w:sz w:val="24"/>
          <w:szCs w:val="24"/>
        </w:rPr>
        <w:t xml:space="preserve"> </w:t>
      </w:r>
      <w:r w:rsidR="00DD23D3">
        <w:rPr>
          <w:rFonts w:ascii="Times New Roman" w:hAnsi="Times New Roman" w:cs="Times New Roman"/>
          <w:sz w:val="24"/>
          <w:szCs w:val="24"/>
        </w:rPr>
        <w:t>u</w:t>
      </w:r>
      <w:r w:rsidR="00F10E45">
        <w:rPr>
          <w:rFonts w:ascii="Times New Roman" w:hAnsi="Times New Roman" w:cs="Times New Roman"/>
          <w:sz w:val="24"/>
          <w:szCs w:val="24"/>
        </w:rPr>
        <w:t>ndetermined citizenship</w:t>
      </w:r>
      <w:r w:rsidRPr="007838D5">
        <w:rPr>
          <w:rFonts w:ascii="Times New Roman" w:hAnsi="Times New Roman" w:cs="Times New Roman"/>
          <w:sz w:val="24"/>
          <w:szCs w:val="24"/>
        </w:rPr>
        <w:t xml:space="preserve"> and eas</w:t>
      </w:r>
      <w:r w:rsidR="00F10E45">
        <w:rPr>
          <w:rFonts w:ascii="Times New Roman" w:hAnsi="Times New Roman" w:cs="Times New Roman"/>
          <w:sz w:val="24"/>
          <w:szCs w:val="24"/>
        </w:rPr>
        <w:t>ing</w:t>
      </w:r>
      <w:r w:rsidRPr="007838D5">
        <w:rPr>
          <w:rFonts w:ascii="Times New Roman" w:hAnsi="Times New Roman" w:cs="Times New Roman"/>
          <w:sz w:val="24"/>
          <w:szCs w:val="24"/>
        </w:rPr>
        <w:t xml:space="preserve"> language requirements for applicants over the age of sixty</w:t>
      </w:r>
      <w:r w:rsidR="00BF787E">
        <w:rPr>
          <w:rFonts w:ascii="Times New Roman" w:hAnsi="Times New Roman" w:cs="Times New Roman"/>
          <w:sz w:val="24"/>
          <w:szCs w:val="24"/>
        </w:rPr>
        <w:t>-</w:t>
      </w:r>
      <w:r w:rsidRPr="007838D5">
        <w:rPr>
          <w:rFonts w:ascii="Times New Roman" w:hAnsi="Times New Roman" w:cs="Times New Roman"/>
          <w:sz w:val="24"/>
          <w:szCs w:val="24"/>
        </w:rPr>
        <w:t xml:space="preserve">five are </w:t>
      </w:r>
      <w:r w:rsidR="00BF787E">
        <w:rPr>
          <w:rFonts w:ascii="Times New Roman" w:hAnsi="Times New Roman" w:cs="Times New Roman"/>
          <w:sz w:val="24"/>
          <w:szCs w:val="24"/>
        </w:rPr>
        <w:t>welcome</w:t>
      </w:r>
      <w:r w:rsidRPr="007838D5">
        <w:rPr>
          <w:rFonts w:ascii="Times New Roman" w:hAnsi="Times New Roman" w:cs="Times New Roman"/>
          <w:sz w:val="24"/>
          <w:szCs w:val="24"/>
        </w:rPr>
        <w:t xml:space="preserve">.  </w:t>
      </w:r>
      <w:r w:rsidR="00F10E45">
        <w:rPr>
          <w:rFonts w:ascii="Times New Roman" w:hAnsi="Times New Roman" w:cs="Times New Roman"/>
          <w:sz w:val="24"/>
          <w:szCs w:val="24"/>
        </w:rPr>
        <w:t xml:space="preserve">We also note the additional information provided by the distinguished Minister today.  </w:t>
      </w:r>
      <w:r w:rsidRPr="007838D5">
        <w:rPr>
          <w:rFonts w:ascii="Times New Roman" w:hAnsi="Times New Roman" w:cs="Times New Roman"/>
          <w:sz w:val="24"/>
          <w:szCs w:val="24"/>
        </w:rPr>
        <w:t xml:space="preserve">However, </w:t>
      </w:r>
      <w:r w:rsidR="00B43F71" w:rsidRPr="007838D5">
        <w:rPr>
          <w:rFonts w:ascii="Times New Roman" w:hAnsi="Times New Roman" w:cs="Times New Roman"/>
          <w:sz w:val="24"/>
          <w:szCs w:val="24"/>
          <w:lang w:val="en-GB"/>
        </w:rPr>
        <w:t>Ireland shares the concerns of the Committee on Economic, Social and Cultural Rights regarding language barriers facing the Russian-speaking minority population in Estonia.</w:t>
      </w:r>
      <w:r w:rsidR="00AB4EFD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3F71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Ireland </w:t>
      </w:r>
      <w:r w:rsidR="00B43F71" w:rsidRPr="007838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recommends </w:t>
      </w:r>
      <w:r w:rsidR="00B43F71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that Estonia </w:t>
      </w:r>
      <w:r w:rsidR="00BF787E" w:rsidRPr="00BF787E">
        <w:rPr>
          <w:rFonts w:ascii="Times New Roman" w:hAnsi="Times New Roman" w:cs="Times New Roman"/>
          <w:sz w:val="24"/>
          <w:szCs w:val="24"/>
          <w:lang w:val="en-GB"/>
        </w:rPr>
        <w:t xml:space="preserve">accede to the </w:t>
      </w:r>
      <w:r w:rsidR="00BF787E" w:rsidRPr="00BF787E">
        <w:rPr>
          <w:rFonts w:ascii="Times New Roman" w:hAnsi="Times New Roman" w:cs="Times New Roman"/>
          <w:sz w:val="24"/>
          <w:szCs w:val="24"/>
          <w:lang w:val="en-US"/>
        </w:rPr>
        <w:t xml:space="preserve">Convention Relating to the Status of Stateless Persons 1954; and the Convention on the Reduction of Statelessness 1961; </w:t>
      </w:r>
      <w:r w:rsidR="00BF787E" w:rsidRPr="00BF787E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BF78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3F71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ensure </w:t>
      </w:r>
      <w:r w:rsidR="002B4DC3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B43F71" w:rsidRPr="007838D5">
        <w:rPr>
          <w:rFonts w:ascii="Times New Roman" w:hAnsi="Times New Roman" w:cs="Times New Roman"/>
          <w:sz w:val="24"/>
          <w:szCs w:val="24"/>
          <w:lang w:val="en-GB"/>
        </w:rPr>
        <w:t>language requirements</w:t>
      </w:r>
      <w:r w:rsidR="002B4DC3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 relating to</w:t>
      </w:r>
      <w:r w:rsidR="00B43F71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 employment are implemente</w:t>
      </w:r>
      <w:r w:rsidR="00047F46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d in a </w:t>
      </w:r>
      <w:r w:rsidR="00DC04E8" w:rsidRPr="007838D5">
        <w:rPr>
          <w:rFonts w:ascii="Times New Roman" w:hAnsi="Times New Roman" w:cs="Times New Roman"/>
          <w:sz w:val="24"/>
          <w:szCs w:val="24"/>
          <w:lang w:val="en-GB"/>
        </w:rPr>
        <w:t>fair and objective manner</w:t>
      </w:r>
      <w:r w:rsidR="002B4DC3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 and that </w:t>
      </w:r>
      <w:r w:rsidR="00B43F71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the rights of ethnic and linguistic minorities are </w:t>
      </w:r>
      <w:r w:rsidR="00ED72E5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actively </w:t>
      </w:r>
      <w:r w:rsidR="00B43F71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promoted and protected. </w:t>
      </w:r>
    </w:p>
    <w:p w:rsidR="00A55CC8" w:rsidRPr="007838D5" w:rsidRDefault="00A55CC8" w:rsidP="00783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3F71" w:rsidRPr="007838D5" w:rsidRDefault="00516443" w:rsidP="00783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Finally, </w:t>
      </w:r>
      <w:r w:rsidR="00B43F71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Ireland </w:t>
      </w:r>
      <w:r w:rsidR="00B43F71" w:rsidRPr="007838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recommends </w:t>
      </w:r>
      <w:r w:rsidR="00B43F71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that Estonia </w:t>
      </w:r>
      <w:r w:rsidR="0091041F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expedite </w:t>
      </w:r>
      <w:r w:rsidR="00047F46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the process of establishing </w:t>
      </w:r>
      <w:r w:rsidR="00B43F71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an independent and effective National Human Rights Institution with a broad human rights mandate, in </w:t>
      </w:r>
      <w:r w:rsidR="0091041F" w:rsidRPr="007838D5">
        <w:rPr>
          <w:rFonts w:ascii="Times New Roman" w:hAnsi="Times New Roman" w:cs="Times New Roman"/>
          <w:sz w:val="24"/>
          <w:szCs w:val="24"/>
          <w:lang w:val="en-GB"/>
        </w:rPr>
        <w:t>accordance</w:t>
      </w:r>
      <w:r w:rsidR="00B43F71" w:rsidRPr="007838D5">
        <w:rPr>
          <w:rFonts w:ascii="Times New Roman" w:hAnsi="Times New Roman" w:cs="Times New Roman"/>
          <w:sz w:val="24"/>
          <w:szCs w:val="24"/>
          <w:lang w:val="en-GB"/>
        </w:rPr>
        <w:t xml:space="preserve"> with the Paris Principles.</w:t>
      </w:r>
    </w:p>
    <w:p w:rsidR="00B04F50" w:rsidRPr="007838D5" w:rsidRDefault="00B04F50" w:rsidP="00783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B04F50" w:rsidRPr="007838D5" w:rsidRDefault="00B04F50" w:rsidP="00783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F50" w:rsidRPr="00783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971E7"/>
    <w:multiLevelType w:val="multilevel"/>
    <w:tmpl w:val="D38A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71"/>
    <w:rsid w:val="00010CF8"/>
    <w:rsid w:val="000130D1"/>
    <w:rsid w:val="0002133B"/>
    <w:rsid w:val="00041250"/>
    <w:rsid w:val="00043940"/>
    <w:rsid w:val="00047F46"/>
    <w:rsid w:val="00073046"/>
    <w:rsid w:val="000C34F4"/>
    <w:rsid w:val="000F207C"/>
    <w:rsid w:val="00164801"/>
    <w:rsid w:val="001F3D74"/>
    <w:rsid w:val="0020122E"/>
    <w:rsid w:val="00280805"/>
    <w:rsid w:val="002A2B7A"/>
    <w:rsid w:val="002B4DC3"/>
    <w:rsid w:val="002C2F16"/>
    <w:rsid w:val="003144C5"/>
    <w:rsid w:val="00327CC9"/>
    <w:rsid w:val="003544BE"/>
    <w:rsid w:val="003559F9"/>
    <w:rsid w:val="003577F5"/>
    <w:rsid w:val="003C0E38"/>
    <w:rsid w:val="0040065B"/>
    <w:rsid w:val="004139A2"/>
    <w:rsid w:val="00426421"/>
    <w:rsid w:val="004758AD"/>
    <w:rsid w:val="004B5158"/>
    <w:rsid w:val="004E2658"/>
    <w:rsid w:val="00516443"/>
    <w:rsid w:val="00522AC4"/>
    <w:rsid w:val="00536A98"/>
    <w:rsid w:val="005617BE"/>
    <w:rsid w:val="00586157"/>
    <w:rsid w:val="00595AE1"/>
    <w:rsid w:val="005C1539"/>
    <w:rsid w:val="00626814"/>
    <w:rsid w:val="006605FE"/>
    <w:rsid w:val="00680919"/>
    <w:rsid w:val="00682E96"/>
    <w:rsid w:val="006C7395"/>
    <w:rsid w:val="006D2003"/>
    <w:rsid w:val="006E3146"/>
    <w:rsid w:val="0075033E"/>
    <w:rsid w:val="007747D8"/>
    <w:rsid w:val="007804B1"/>
    <w:rsid w:val="007838D5"/>
    <w:rsid w:val="007C5DC4"/>
    <w:rsid w:val="007F6A50"/>
    <w:rsid w:val="008045C7"/>
    <w:rsid w:val="008A3EE5"/>
    <w:rsid w:val="008A642A"/>
    <w:rsid w:val="0090311E"/>
    <w:rsid w:val="0091041F"/>
    <w:rsid w:val="009124EE"/>
    <w:rsid w:val="00941E45"/>
    <w:rsid w:val="0098352C"/>
    <w:rsid w:val="00993343"/>
    <w:rsid w:val="00996142"/>
    <w:rsid w:val="00A2499B"/>
    <w:rsid w:val="00A55CC8"/>
    <w:rsid w:val="00A57104"/>
    <w:rsid w:val="00AB4EFD"/>
    <w:rsid w:val="00AE22AE"/>
    <w:rsid w:val="00B04F50"/>
    <w:rsid w:val="00B23654"/>
    <w:rsid w:val="00B36601"/>
    <w:rsid w:val="00B43F71"/>
    <w:rsid w:val="00B45EBE"/>
    <w:rsid w:val="00BF787E"/>
    <w:rsid w:val="00C47DD3"/>
    <w:rsid w:val="00C71A26"/>
    <w:rsid w:val="00C853C0"/>
    <w:rsid w:val="00D94BC4"/>
    <w:rsid w:val="00DA23B2"/>
    <w:rsid w:val="00DC04E8"/>
    <w:rsid w:val="00DD23D3"/>
    <w:rsid w:val="00E44ED6"/>
    <w:rsid w:val="00E60CF5"/>
    <w:rsid w:val="00ED72E5"/>
    <w:rsid w:val="00EE3E27"/>
    <w:rsid w:val="00F0744F"/>
    <w:rsid w:val="00F10E45"/>
    <w:rsid w:val="00F4110B"/>
    <w:rsid w:val="00F63939"/>
    <w:rsid w:val="00F81DF4"/>
    <w:rsid w:val="00FA3947"/>
    <w:rsid w:val="00FB4AEA"/>
    <w:rsid w:val="00FB7BA8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FD4F8-B933-4B0C-A69C-9C8113F3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3ADB780C1C0FE499E27A01C8359AF94" ma:contentTypeVersion="2" ma:contentTypeDescription="Country Statements" ma:contentTypeScope="" ma:versionID="c5025dc060dabb5aebf42b4633a943e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EE5E1-178A-4171-B8F3-AD7EA8EE1CCA}"/>
</file>

<file path=customXml/itemProps2.xml><?xml version="1.0" encoding="utf-8"?>
<ds:datastoreItem xmlns:ds="http://schemas.openxmlformats.org/officeDocument/2006/customXml" ds:itemID="{E276BEE1-F74C-429E-AF20-9648BE09E742}"/>
</file>

<file path=customXml/itemProps3.xml><?xml version="1.0" encoding="utf-8"?>
<ds:datastoreItem xmlns:ds="http://schemas.openxmlformats.org/officeDocument/2006/customXml" ds:itemID="{C0C1AFCA-95F5-4E77-AA81-EDC54917B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Castan Theodora GENEVA PM</cp:lastModifiedBy>
  <cp:revision>3</cp:revision>
  <cp:lastPrinted>2016-01-15T11:04:00Z</cp:lastPrinted>
  <dcterms:created xsi:type="dcterms:W3CDTF">2016-01-19T14:37:00Z</dcterms:created>
  <dcterms:modified xsi:type="dcterms:W3CDTF">2016-01-19T14:46:00Z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0x010100CA92D31222379248846EF4F1EBFB5EDE0073ADB780C1C0FE499E27A01C8359AF94</vt:lpwstr>
  </property>
</Properties>
</file>